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919A1" w14:textId="5BD47B6B" w:rsidR="007B55DD" w:rsidRPr="00824005" w:rsidRDefault="007B55DD" w:rsidP="007B55DD">
      <w:r>
        <w:rPr>
          <w:rFonts w:hint="eastAsia"/>
        </w:rPr>
        <w:t>様式</w:t>
      </w:r>
      <w:r w:rsidRPr="00824005">
        <w:rPr>
          <w:rFonts w:hint="eastAsia"/>
        </w:rPr>
        <w:t>第１号（第</w:t>
      </w:r>
      <w:r>
        <w:rPr>
          <w:rFonts w:hint="eastAsia"/>
        </w:rPr>
        <w:t>７</w:t>
      </w:r>
      <w:r w:rsidRPr="00824005">
        <w:rPr>
          <w:rFonts w:hint="eastAsia"/>
        </w:rPr>
        <w:t>条関係）</w:t>
      </w:r>
    </w:p>
    <w:p w14:paraId="78891086" w14:textId="77777777" w:rsidR="007B55DD" w:rsidRPr="00824005" w:rsidRDefault="007B55DD" w:rsidP="007B55DD">
      <w:pPr>
        <w:jc w:val="right"/>
      </w:pPr>
      <w:r w:rsidRPr="00824005">
        <w:rPr>
          <w:rFonts w:hint="eastAsia"/>
        </w:rPr>
        <w:t>年　　月　　日</w:t>
      </w:r>
    </w:p>
    <w:p w14:paraId="3D4BD91E" w14:textId="77777777" w:rsidR="007B55DD" w:rsidRPr="00824005" w:rsidRDefault="007B55DD" w:rsidP="007B55DD">
      <w:r w:rsidRPr="00824005">
        <w:rPr>
          <w:rFonts w:hint="eastAsia"/>
        </w:rPr>
        <w:t xml:space="preserve">　（宛先）甲州市長</w:t>
      </w:r>
    </w:p>
    <w:p w14:paraId="21D5383B" w14:textId="77777777" w:rsidR="007B55DD" w:rsidRPr="00824005" w:rsidRDefault="007B55DD" w:rsidP="007B55DD">
      <w:pPr>
        <w:jc w:val="right"/>
      </w:pPr>
      <w:r w:rsidRPr="00824005">
        <w:rPr>
          <w:rFonts w:hint="eastAsia"/>
        </w:rPr>
        <w:t xml:space="preserve">申請者　住　所　　　　　　　　　　</w:t>
      </w:r>
    </w:p>
    <w:p w14:paraId="0BDAEB3B" w14:textId="77777777" w:rsidR="007B55DD" w:rsidRPr="00824005" w:rsidRDefault="007B55DD" w:rsidP="007B55DD">
      <w:pPr>
        <w:jc w:val="right"/>
      </w:pPr>
      <w:r w:rsidRPr="00824005">
        <w:rPr>
          <w:rFonts w:hint="eastAsia"/>
        </w:rPr>
        <w:t xml:space="preserve">氏　名　　　　　　　　　　</w:t>
      </w:r>
    </w:p>
    <w:p w14:paraId="687EE7F6" w14:textId="77777777" w:rsidR="007B55DD" w:rsidRPr="00824005" w:rsidRDefault="007B55DD" w:rsidP="007B55DD">
      <w:pPr>
        <w:jc w:val="right"/>
      </w:pPr>
      <w:r w:rsidRPr="00824005">
        <w:rPr>
          <w:rFonts w:hint="eastAsia"/>
        </w:rPr>
        <w:t xml:space="preserve">電　話　　　　　　　　　　</w:t>
      </w:r>
    </w:p>
    <w:p w14:paraId="6795A4AD" w14:textId="77777777" w:rsidR="007B55DD" w:rsidRPr="00824005" w:rsidRDefault="007B55DD" w:rsidP="007B55DD">
      <w:pPr>
        <w:jc w:val="right"/>
      </w:pPr>
    </w:p>
    <w:p w14:paraId="72DB78A8" w14:textId="1ACA280F" w:rsidR="007B55DD" w:rsidRPr="009A0B42" w:rsidRDefault="007B55DD" w:rsidP="007B55DD">
      <w:pPr>
        <w:jc w:val="center"/>
      </w:pPr>
      <w:r w:rsidRPr="00824005">
        <w:rPr>
          <w:rFonts w:hint="eastAsia"/>
        </w:rPr>
        <w:t>甲州市電気自動車</w:t>
      </w:r>
      <w:r w:rsidR="0071696C" w:rsidRPr="009A0B42">
        <w:rPr>
          <w:rFonts w:hint="eastAsia"/>
        </w:rPr>
        <w:t>及び</w:t>
      </w:r>
      <w:r w:rsidR="00304D87" w:rsidRPr="009A0B42">
        <w:rPr>
          <w:rFonts w:hint="eastAsia"/>
        </w:rPr>
        <w:t>燃料電池自動車</w:t>
      </w:r>
      <w:r w:rsidRPr="009A0B42">
        <w:rPr>
          <w:rFonts w:hint="eastAsia"/>
        </w:rPr>
        <w:t>購入費補助金交付申請兼実績報告書</w:t>
      </w:r>
    </w:p>
    <w:p w14:paraId="68B0AFE0" w14:textId="77777777" w:rsidR="007B55DD" w:rsidRPr="009A0B42" w:rsidRDefault="007B55DD" w:rsidP="007B55DD"/>
    <w:p w14:paraId="5D58257A" w14:textId="47362E7F" w:rsidR="007B55DD" w:rsidRPr="00824005" w:rsidRDefault="007B55DD" w:rsidP="007B55DD">
      <w:r w:rsidRPr="009A0B42">
        <w:rPr>
          <w:rFonts w:hint="eastAsia"/>
        </w:rPr>
        <w:t xml:space="preserve">　甲州市電気自動車</w:t>
      </w:r>
      <w:r w:rsidR="0071696C" w:rsidRPr="009A0B42">
        <w:rPr>
          <w:rFonts w:hint="eastAsia"/>
        </w:rPr>
        <w:t>及び</w:t>
      </w:r>
      <w:r w:rsidR="00304D87" w:rsidRPr="009A0B42">
        <w:rPr>
          <w:rFonts w:hint="eastAsia"/>
        </w:rPr>
        <w:t>燃料電池自動車</w:t>
      </w:r>
      <w:r w:rsidRPr="009A0B42">
        <w:rPr>
          <w:rFonts w:hint="eastAsia"/>
        </w:rPr>
        <w:t>購入費補助金の交付を受けたいので、甲州市電気自動車</w:t>
      </w:r>
      <w:r w:rsidR="0071696C" w:rsidRPr="009A0B42">
        <w:rPr>
          <w:rFonts w:hint="eastAsia"/>
        </w:rPr>
        <w:t>及び</w:t>
      </w:r>
      <w:r w:rsidR="00304D87" w:rsidRPr="009A0B42">
        <w:rPr>
          <w:rFonts w:hint="eastAsia"/>
        </w:rPr>
        <w:t>燃料電池自動車</w:t>
      </w:r>
      <w:r w:rsidRPr="009A0B42">
        <w:rPr>
          <w:rFonts w:hint="eastAsia"/>
        </w:rPr>
        <w:t>購入費補助金交付要綱</w:t>
      </w:r>
      <w:r w:rsidRPr="00824005">
        <w:rPr>
          <w:rFonts w:hint="eastAsia"/>
        </w:rPr>
        <w:t>第</w:t>
      </w:r>
      <w:r>
        <w:rPr>
          <w:rFonts w:hint="eastAsia"/>
        </w:rPr>
        <w:t>７</w:t>
      </w:r>
      <w:r w:rsidRPr="00824005">
        <w:rPr>
          <w:rFonts w:hint="eastAsia"/>
        </w:rPr>
        <w:t>条の規定により、関係書類を添えて下記のとおり申請します。</w:t>
      </w:r>
    </w:p>
    <w:p w14:paraId="0CC37FC5" w14:textId="49AAD602" w:rsidR="007B55DD" w:rsidRPr="00824005" w:rsidRDefault="007B55DD" w:rsidP="007B55DD">
      <w:r w:rsidRPr="00824005">
        <w:rPr>
          <w:rFonts w:hint="eastAsia"/>
        </w:rPr>
        <w:t xml:space="preserve">　なお、この申請にあたり、私の世帯の市税の滞納状況を確認することについて同意します。</w:t>
      </w:r>
    </w:p>
    <w:p w14:paraId="430954ED" w14:textId="77777777" w:rsidR="007B55DD" w:rsidRPr="00824005" w:rsidRDefault="007B55DD" w:rsidP="007B55DD">
      <w:r w:rsidRPr="00824005">
        <w:rPr>
          <w:rFonts w:hint="eastAsia"/>
        </w:rPr>
        <w:t>1.申請の概要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238"/>
      </w:tblGrid>
      <w:tr w:rsidR="00B9570B" w:rsidRPr="00824005" w14:paraId="14C7AE1E" w14:textId="77777777" w:rsidTr="003B0598">
        <w:tc>
          <w:tcPr>
            <w:tcW w:w="3256" w:type="dxa"/>
            <w:shd w:val="clear" w:color="auto" w:fill="auto"/>
          </w:tcPr>
          <w:p w14:paraId="4AA32FF9" w14:textId="58CF8398" w:rsidR="00B9570B" w:rsidRPr="003B0598" w:rsidRDefault="00B9570B" w:rsidP="00FA75E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1.車両の種類</w:t>
            </w:r>
          </w:p>
        </w:tc>
        <w:tc>
          <w:tcPr>
            <w:tcW w:w="5238" w:type="dxa"/>
            <w:shd w:val="clear" w:color="auto" w:fill="auto"/>
          </w:tcPr>
          <w:p w14:paraId="717446A9" w14:textId="75A8144A" w:rsidR="00B9570B" w:rsidRPr="005273CA" w:rsidRDefault="00B9570B" w:rsidP="005273CA">
            <w:pPr>
              <w:ind w:firstLineChars="100" w:firstLine="245"/>
              <w:rPr>
                <w:kern w:val="2"/>
              </w:rPr>
            </w:pPr>
            <w:r w:rsidRPr="005273CA">
              <w:rPr>
                <w:rFonts w:hint="eastAsia"/>
                <w:kern w:val="2"/>
              </w:rPr>
              <w:t>□電気自動車</w:t>
            </w:r>
            <w:r w:rsidR="005273CA" w:rsidRPr="005273CA">
              <w:rPr>
                <w:rFonts w:hint="eastAsia"/>
                <w:kern w:val="2"/>
              </w:rPr>
              <w:t xml:space="preserve">　　</w:t>
            </w:r>
            <w:r w:rsidRPr="005273CA">
              <w:rPr>
                <w:rFonts w:hint="eastAsia"/>
                <w:kern w:val="2"/>
              </w:rPr>
              <w:t xml:space="preserve">　□燃料電池自動車</w:t>
            </w:r>
          </w:p>
        </w:tc>
      </w:tr>
      <w:tr w:rsidR="007B55DD" w:rsidRPr="00824005" w14:paraId="1D03DC8E" w14:textId="77777777" w:rsidTr="003B0598">
        <w:tc>
          <w:tcPr>
            <w:tcW w:w="3256" w:type="dxa"/>
            <w:shd w:val="clear" w:color="auto" w:fill="auto"/>
          </w:tcPr>
          <w:p w14:paraId="580BCFF4" w14:textId="6EA9332B" w:rsidR="007B55DD" w:rsidRPr="003B0598" w:rsidRDefault="00B9570B" w:rsidP="00FA75E4">
            <w:pPr>
              <w:rPr>
                <w:kern w:val="2"/>
              </w:rPr>
            </w:pPr>
            <w:r>
              <w:rPr>
                <w:kern w:val="2"/>
              </w:rPr>
              <w:t>2</w:t>
            </w:r>
            <w:r w:rsidR="007B55DD" w:rsidRPr="003B0598">
              <w:rPr>
                <w:rFonts w:hint="eastAsia"/>
                <w:kern w:val="2"/>
              </w:rPr>
              <w:t>.車名</w:t>
            </w:r>
          </w:p>
        </w:tc>
        <w:tc>
          <w:tcPr>
            <w:tcW w:w="5238" w:type="dxa"/>
            <w:shd w:val="clear" w:color="auto" w:fill="auto"/>
          </w:tcPr>
          <w:p w14:paraId="5835A4E5" w14:textId="77777777" w:rsidR="007B55DD" w:rsidRPr="003B0598" w:rsidRDefault="007B55DD" w:rsidP="00FA75E4">
            <w:pPr>
              <w:rPr>
                <w:kern w:val="2"/>
              </w:rPr>
            </w:pPr>
          </w:p>
        </w:tc>
      </w:tr>
      <w:tr w:rsidR="007B55DD" w:rsidRPr="00824005" w14:paraId="3B89A6A6" w14:textId="77777777" w:rsidTr="003B0598">
        <w:tc>
          <w:tcPr>
            <w:tcW w:w="3256" w:type="dxa"/>
            <w:shd w:val="clear" w:color="auto" w:fill="auto"/>
          </w:tcPr>
          <w:p w14:paraId="3830F4A0" w14:textId="6C1CDA66" w:rsidR="007B55DD" w:rsidRPr="003B0598" w:rsidRDefault="00B9570B" w:rsidP="00FA75E4">
            <w:pPr>
              <w:rPr>
                <w:kern w:val="2"/>
              </w:rPr>
            </w:pPr>
            <w:r>
              <w:rPr>
                <w:kern w:val="2"/>
              </w:rPr>
              <w:t>3</w:t>
            </w:r>
            <w:r w:rsidR="007B55DD" w:rsidRPr="003B0598">
              <w:rPr>
                <w:rFonts w:hint="eastAsia"/>
                <w:kern w:val="2"/>
              </w:rPr>
              <w:t>.登録日</w:t>
            </w:r>
          </w:p>
        </w:tc>
        <w:tc>
          <w:tcPr>
            <w:tcW w:w="5238" w:type="dxa"/>
            <w:shd w:val="clear" w:color="auto" w:fill="auto"/>
          </w:tcPr>
          <w:p w14:paraId="49256B13" w14:textId="77777777" w:rsidR="007B55DD" w:rsidRPr="003B0598" w:rsidRDefault="007B55DD" w:rsidP="00FA75E4">
            <w:pPr>
              <w:rPr>
                <w:kern w:val="2"/>
              </w:rPr>
            </w:pPr>
            <w:r w:rsidRPr="003B0598">
              <w:rPr>
                <w:rFonts w:hint="eastAsia"/>
                <w:kern w:val="2"/>
              </w:rPr>
              <w:t xml:space="preserve">　　　　　　年　　　　月　　　　日</w:t>
            </w:r>
          </w:p>
        </w:tc>
      </w:tr>
      <w:tr w:rsidR="007B55DD" w:rsidRPr="00824005" w14:paraId="197EECE3" w14:textId="77777777" w:rsidTr="003B0598">
        <w:tc>
          <w:tcPr>
            <w:tcW w:w="3256" w:type="dxa"/>
            <w:shd w:val="clear" w:color="auto" w:fill="auto"/>
          </w:tcPr>
          <w:p w14:paraId="2ACAF39D" w14:textId="29F37CE8" w:rsidR="007B55DD" w:rsidRPr="003B0598" w:rsidRDefault="00B9570B" w:rsidP="00FA75E4">
            <w:pPr>
              <w:rPr>
                <w:kern w:val="2"/>
              </w:rPr>
            </w:pPr>
            <w:r>
              <w:rPr>
                <w:kern w:val="2"/>
              </w:rPr>
              <w:t>4</w:t>
            </w:r>
            <w:r w:rsidR="007B55DD" w:rsidRPr="003B0598">
              <w:rPr>
                <w:rFonts w:hint="eastAsia"/>
                <w:kern w:val="2"/>
              </w:rPr>
              <w:t>.購入日</w:t>
            </w:r>
          </w:p>
        </w:tc>
        <w:tc>
          <w:tcPr>
            <w:tcW w:w="5238" w:type="dxa"/>
            <w:shd w:val="clear" w:color="auto" w:fill="auto"/>
          </w:tcPr>
          <w:p w14:paraId="46F0A88C" w14:textId="77777777" w:rsidR="007B55DD" w:rsidRPr="003B0598" w:rsidRDefault="007B55DD" w:rsidP="00FA75E4">
            <w:pPr>
              <w:rPr>
                <w:kern w:val="2"/>
              </w:rPr>
            </w:pPr>
            <w:r w:rsidRPr="003B0598">
              <w:rPr>
                <w:rFonts w:hint="eastAsia"/>
                <w:kern w:val="2"/>
              </w:rPr>
              <w:t xml:space="preserve">　　　　　　年　　　　月　　　　日</w:t>
            </w:r>
          </w:p>
        </w:tc>
      </w:tr>
      <w:tr w:rsidR="007B55DD" w:rsidRPr="00824005" w14:paraId="06000EE6" w14:textId="77777777" w:rsidTr="003B0598">
        <w:tc>
          <w:tcPr>
            <w:tcW w:w="3256" w:type="dxa"/>
            <w:shd w:val="clear" w:color="auto" w:fill="auto"/>
          </w:tcPr>
          <w:p w14:paraId="355274C4" w14:textId="7D0BA1E0" w:rsidR="007B55DD" w:rsidRPr="003B0598" w:rsidRDefault="00B9570B" w:rsidP="00FA75E4">
            <w:pPr>
              <w:rPr>
                <w:kern w:val="2"/>
              </w:rPr>
            </w:pPr>
            <w:r>
              <w:rPr>
                <w:kern w:val="2"/>
              </w:rPr>
              <w:t>5</w:t>
            </w:r>
            <w:r w:rsidR="007B55DD" w:rsidRPr="003B0598">
              <w:rPr>
                <w:rFonts w:hint="eastAsia"/>
                <w:kern w:val="2"/>
              </w:rPr>
              <w:t>.車両本体価格（税抜）</w:t>
            </w:r>
          </w:p>
        </w:tc>
        <w:tc>
          <w:tcPr>
            <w:tcW w:w="5238" w:type="dxa"/>
            <w:shd w:val="clear" w:color="auto" w:fill="auto"/>
          </w:tcPr>
          <w:p w14:paraId="375654CD" w14:textId="77777777" w:rsidR="007B55DD" w:rsidRPr="003B0598" w:rsidRDefault="007B55DD" w:rsidP="00FA75E4">
            <w:pPr>
              <w:rPr>
                <w:kern w:val="2"/>
              </w:rPr>
            </w:pPr>
            <w:r w:rsidRPr="003B0598">
              <w:rPr>
                <w:rFonts w:hint="eastAsia"/>
                <w:kern w:val="2"/>
              </w:rPr>
              <w:t xml:space="preserve">　　　　　　　　　　　　　　　　円</w:t>
            </w:r>
          </w:p>
        </w:tc>
      </w:tr>
      <w:tr w:rsidR="007B55DD" w:rsidRPr="00824005" w14:paraId="63092716" w14:textId="77777777" w:rsidTr="003B0598">
        <w:tc>
          <w:tcPr>
            <w:tcW w:w="3256" w:type="dxa"/>
            <w:shd w:val="clear" w:color="auto" w:fill="auto"/>
          </w:tcPr>
          <w:p w14:paraId="4B48398A" w14:textId="424E0729" w:rsidR="007B55DD" w:rsidRPr="003B0598" w:rsidRDefault="00B9570B" w:rsidP="00FA75E4">
            <w:pPr>
              <w:rPr>
                <w:kern w:val="2"/>
              </w:rPr>
            </w:pPr>
            <w:r>
              <w:rPr>
                <w:kern w:val="2"/>
              </w:rPr>
              <w:t>6</w:t>
            </w:r>
            <w:r w:rsidR="007B55DD" w:rsidRPr="003B0598">
              <w:rPr>
                <w:rFonts w:hint="eastAsia"/>
                <w:kern w:val="2"/>
              </w:rPr>
              <w:t>.補助金交付申請額</w:t>
            </w:r>
          </w:p>
        </w:tc>
        <w:tc>
          <w:tcPr>
            <w:tcW w:w="5238" w:type="dxa"/>
            <w:shd w:val="clear" w:color="auto" w:fill="auto"/>
          </w:tcPr>
          <w:p w14:paraId="2CD42E83" w14:textId="77777777" w:rsidR="007B55DD" w:rsidRPr="003B0598" w:rsidRDefault="007B55DD" w:rsidP="00FA75E4">
            <w:pPr>
              <w:rPr>
                <w:kern w:val="2"/>
              </w:rPr>
            </w:pPr>
            <w:r w:rsidRPr="003B0598">
              <w:rPr>
                <w:rFonts w:hint="eastAsia"/>
                <w:kern w:val="2"/>
              </w:rPr>
              <w:t xml:space="preserve">　　　　　　　　　　　　　　　　円</w:t>
            </w:r>
          </w:p>
        </w:tc>
      </w:tr>
    </w:tbl>
    <w:p w14:paraId="712D6C7A" w14:textId="77777777" w:rsidR="007B55DD" w:rsidRPr="00824005" w:rsidRDefault="007B55DD" w:rsidP="007B55DD">
      <w:r w:rsidRPr="00824005">
        <w:rPr>
          <w:rFonts w:hint="eastAsia"/>
        </w:rPr>
        <w:t>添付書類</w:t>
      </w:r>
    </w:p>
    <w:p w14:paraId="76A77D54" w14:textId="77777777" w:rsidR="007B55DD" w:rsidRPr="00824005" w:rsidRDefault="007B55DD" w:rsidP="007B55DD">
      <w:pPr>
        <w:pStyle w:val="ad"/>
        <w:numPr>
          <w:ilvl w:val="0"/>
          <w:numId w:val="1"/>
        </w:numPr>
        <w:ind w:leftChars="0"/>
        <w:rPr>
          <w:szCs w:val="24"/>
        </w:rPr>
      </w:pPr>
      <w:r w:rsidRPr="00824005">
        <w:rPr>
          <w:rFonts w:hint="eastAsia"/>
          <w:szCs w:val="24"/>
        </w:rPr>
        <w:t>自動車検査証の写し</w:t>
      </w:r>
    </w:p>
    <w:p w14:paraId="127FE6D8" w14:textId="0517A50B" w:rsidR="007B55DD" w:rsidRPr="00824005" w:rsidRDefault="007B55DD" w:rsidP="007B55DD">
      <w:pPr>
        <w:pStyle w:val="ad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補助対象経費の支払いを確認できる書類</w:t>
      </w:r>
    </w:p>
    <w:p w14:paraId="4FC7B287" w14:textId="77777777" w:rsidR="007B55DD" w:rsidRDefault="007B55DD" w:rsidP="007B55DD">
      <w:pPr>
        <w:pStyle w:val="ad"/>
        <w:numPr>
          <w:ilvl w:val="0"/>
          <w:numId w:val="1"/>
        </w:numPr>
        <w:ind w:leftChars="0"/>
        <w:rPr>
          <w:szCs w:val="24"/>
        </w:rPr>
      </w:pPr>
      <w:r w:rsidRPr="00824005">
        <w:rPr>
          <w:rFonts w:hint="eastAsia"/>
          <w:szCs w:val="24"/>
        </w:rPr>
        <w:t>割賦販売により購入した場合は、その契約にかかる書面の写し</w:t>
      </w:r>
    </w:p>
    <w:p w14:paraId="3E6B60C4" w14:textId="77777777" w:rsidR="007B55DD" w:rsidRPr="00824005" w:rsidRDefault="007B55DD" w:rsidP="007B55DD">
      <w:pPr>
        <w:pStyle w:val="ad"/>
        <w:numPr>
          <w:ilvl w:val="0"/>
          <w:numId w:val="1"/>
        </w:numPr>
        <w:ind w:leftChars="0"/>
        <w:rPr>
          <w:szCs w:val="24"/>
        </w:rPr>
      </w:pPr>
      <w:r w:rsidRPr="00824005">
        <w:rPr>
          <w:rFonts w:hint="eastAsia"/>
          <w:szCs w:val="24"/>
        </w:rPr>
        <w:t>当該車両の前後を撮影した写真（ナンバープレートが確認できること）</w:t>
      </w:r>
    </w:p>
    <w:p w14:paraId="386C1D9D" w14:textId="77777777" w:rsidR="007B55DD" w:rsidRPr="00824005" w:rsidRDefault="007B55DD" w:rsidP="007B55DD">
      <w:pPr>
        <w:pStyle w:val="ad"/>
        <w:numPr>
          <w:ilvl w:val="0"/>
          <w:numId w:val="1"/>
        </w:numPr>
        <w:ind w:leftChars="0"/>
        <w:rPr>
          <w:szCs w:val="24"/>
        </w:rPr>
      </w:pPr>
      <w:r w:rsidRPr="00824005">
        <w:rPr>
          <w:rFonts w:hint="eastAsia"/>
          <w:szCs w:val="24"/>
        </w:rPr>
        <w:t>振込口座のわかるもの（通帳又はキャッシュカードの写し）</w:t>
      </w:r>
    </w:p>
    <w:p w14:paraId="1E2D90D8" w14:textId="01FD776F" w:rsidR="007B55DD" w:rsidRPr="00467E7D" w:rsidRDefault="007B55DD" w:rsidP="007B55DD">
      <w:pPr>
        <w:pStyle w:val="ad"/>
        <w:numPr>
          <w:ilvl w:val="0"/>
          <w:numId w:val="1"/>
        </w:numPr>
        <w:ind w:leftChars="0"/>
        <w:rPr>
          <w:szCs w:val="24"/>
        </w:rPr>
      </w:pPr>
      <w:r w:rsidRPr="00824005">
        <w:rPr>
          <w:rFonts w:hint="eastAsia"/>
          <w:szCs w:val="24"/>
        </w:rPr>
        <w:t>その他市長が必要と認める書類</w:t>
      </w:r>
    </w:p>
    <w:p w14:paraId="551A6D2F" w14:textId="77777777" w:rsidR="007B55DD" w:rsidRPr="00824005" w:rsidRDefault="007B55DD" w:rsidP="007B55DD">
      <w:r w:rsidRPr="00824005">
        <w:rPr>
          <w:rFonts w:hint="eastAsia"/>
        </w:rPr>
        <w:t>2.補助金の口座振込先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851"/>
        <w:gridCol w:w="1276"/>
        <w:gridCol w:w="2970"/>
      </w:tblGrid>
      <w:tr w:rsidR="003B0598" w:rsidRPr="00824005" w14:paraId="36242519" w14:textId="77777777" w:rsidTr="003B0598">
        <w:tc>
          <w:tcPr>
            <w:tcW w:w="1696" w:type="dxa"/>
            <w:shd w:val="clear" w:color="auto" w:fill="auto"/>
            <w:vAlign w:val="center"/>
          </w:tcPr>
          <w:p w14:paraId="71DB7F2F" w14:textId="77777777" w:rsidR="007B55DD" w:rsidRPr="003B0598" w:rsidRDefault="007B55DD" w:rsidP="003B0598">
            <w:pPr>
              <w:jc w:val="center"/>
              <w:rPr>
                <w:kern w:val="2"/>
              </w:rPr>
            </w:pPr>
            <w:r w:rsidRPr="003B0598">
              <w:rPr>
                <w:rFonts w:hint="eastAsia"/>
                <w:kern w:val="2"/>
              </w:rPr>
              <w:t>金融機関名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AB297C" w14:textId="77777777" w:rsidR="007B55DD" w:rsidRPr="003B0598" w:rsidRDefault="007B55DD" w:rsidP="003B0598">
            <w:pPr>
              <w:jc w:val="center"/>
              <w:rPr>
                <w:kern w:val="2"/>
              </w:rPr>
            </w:pPr>
            <w:r w:rsidRPr="003B0598">
              <w:rPr>
                <w:rFonts w:hint="eastAsia"/>
                <w:kern w:val="2"/>
              </w:rPr>
              <w:t>支店名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6333D2" w14:textId="77777777" w:rsidR="007B55DD" w:rsidRPr="003B0598" w:rsidRDefault="007B55DD" w:rsidP="003B0598">
            <w:pPr>
              <w:jc w:val="center"/>
              <w:rPr>
                <w:kern w:val="2"/>
              </w:rPr>
            </w:pPr>
            <w:r w:rsidRPr="003B0598">
              <w:rPr>
                <w:rFonts w:hint="eastAsia"/>
                <w:kern w:val="2"/>
              </w:rPr>
              <w:t>区分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C7B47E" w14:textId="77777777" w:rsidR="007B55DD" w:rsidRPr="003B0598" w:rsidRDefault="007B55DD" w:rsidP="003B0598">
            <w:pPr>
              <w:jc w:val="center"/>
              <w:rPr>
                <w:kern w:val="2"/>
              </w:rPr>
            </w:pPr>
            <w:r w:rsidRPr="003B0598">
              <w:rPr>
                <w:rFonts w:hint="eastAsia"/>
                <w:kern w:val="2"/>
              </w:rPr>
              <w:t>口座番号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6563F7E6" w14:textId="77777777" w:rsidR="007B55DD" w:rsidRPr="003B0598" w:rsidRDefault="007B55DD" w:rsidP="003B0598">
            <w:pPr>
              <w:jc w:val="center"/>
              <w:rPr>
                <w:kern w:val="2"/>
              </w:rPr>
            </w:pPr>
            <w:r w:rsidRPr="003B0598">
              <w:rPr>
                <w:rFonts w:hint="eastAsia"/>
                <w:kern w:val="2"/>
              </w:rPr>
              <w:t>口座名義</w:t>
            </w:r>
          </w:p>
          <w:p w14:paraId="472A2040" w14:textId="77777777" w:rsidR="007B55DD" w:rsidRPr="003B0598" w:rsidRDefault="007B55DD" w:rsidP="003B0598">
            <w:pPr>
              <w:jc w:val="center"/>
              <w:rPr>
                <w:kern w:val="2"/>
              </w:rPr>
            </w:pPr>
            <w:r w:rsidRPr="003B0598">
              <w:rPr>
                <w:rFonts w:hint="eastAsia"/>
                <w:kern w:val="2"/>
              </w:rPr>
              <w:t>（申請者と同一のこと）</w:t>
            </w:r>
          </w:p>
        </w:tc>
      </w:tr>
      <w:tr w:rsidR="003B0598" w:rsidRPr="00824005" w14:paraId="0C0797EA" w14:textId="77777777" w:rsidTr="00EE1567">
        <w:trPr>
          <w:trHeight w:val="58"/>
        </w:trPr>
        <w:tc>
          <w:tcPr>
            <w:tcW w:w="1696" w:type="dxa"/>
            <w:vMerge w:val="restart"/>
            <w:shd w:val="clear" w:color="auto" w:fill="auto"/>
          </w:tcPr>
          <w:p w14:paraId="23AFEE80" w14:textId="77777777" w:rsidR="007B55DD" w:rsidRPr="003B0598" w:rsidRDefault="007B55DD" w:rsidP="00FA75E4">
            <w:pPr>
              <w:rPr>
                <w:kern w:val="2"/>
              </w:rPr>
            </w:pPr>
          </w:p>
          <w:p w14:paraId="2F5D63BE" w14:textId="77777777" w:rsidR="007B55DD" w:rsidRPr="003B0598" w:rsidRDefault="007B55DD" w:rsidP="00FA75E4">
            <w:pPr>
              <w:rPr>
                <w:kern w:val="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CC82F31" w14:textId="77777777" w:rsidR="007B55DD" w:rsidRPr="003B0598" w:rsidRDefault="007B55DD" w:rsidP="00FA75E4">
            <w:pPr>
              <w:rPr>
                <w:kern w:val="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6C72300" w14:textId="77777777" w:rsidR="007B55DD" w:rsidRPr="003B0598" w:rsidRDefault="007B55DD" w:rsidP="003B0598">
            <w:pPr>
              <w:jc w:val="center"/>
              <w:rPr>
                <w:kern w:val="2"/>
              </w:rPr>
            </w:pPr>
            <w:r w:rsidRPr="003B0598">
              <w:rPr>
                <w:rFonts w:hint="eastAsia"/>
                <w:kern w:val="2"/>
              </w:rPr>
              <w:t>普通</w:t>
            </w:r>
          </w:p>
          <w:p w14:paraId="70967351" w14:textId="77777777" w:rsidR="007B55DD" w:rsidRPr="003B0598" w:rsidRDefault="007B55DD" w:rsidP="003B0598">
            <w:pPr>
              <w:jc w:val="center"/>
              <w:rPr>
                <w:kern w:val="2"/>
              </w:rPr>
            </w:pPr>
            <w:r w:rsidRPr="003B0598">
              <w:rPr>
                <w:rFonts w:hint="eastAsia"/>
                <w:kern w:val="2"/>
              </w:rPr>
              <w:t>当座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6D2CCBB" w14:textId="77777777" w:rsidR="007B55DD" w:rsidRPr="003B0598" w:rsidRDefault="007B55DD" w:rsidP="00FA75E4">
            <w:pPr>
              <w:rPr>
                <w:kern w:val="2"/>
              </w:rPr>
            </w:pPr>
          </w:p>
        </w:tc>
        <w:tc>
          <w:tcPr>
            <w:tcW w:w="2970" w:type="dxa"/>
            <w:tcBorders>
              <w:bottom w:val="dashSmallGap" w:sz="4" w:space="0" w:color="auto"/>
            </w:tcBorders>
            <w:shd w:val="clear" w:color="auto" w:fill="auto"/>
          </w:tcPr>
          <w:p w14:paraId="700507C2" w14:textId="77777777" w:rsidR="007B55DD" w:rsidRPr="003B0598" w:rsidRDefault="007B55DD" w:rsidP="003B0598">
            <w:pPr>
              <w:jc w:val="center"/>
              <w:rPr>
                <w:kern w:val="2"/>
              </w:rPr>
            </w:pPr>
            <w:r w:rsidRPr="003B0598">
              <w:rPr>
                <w:rFonts w:hint="eastAsia"/>
                <w:kern w:val="2"/>
              </w:rPr>
              <w:t>カ　タ　カ　ナ</w:t>
            </w:r>
          </w:p>
        </w:tc>
      </w:tr>
      <w:tr w:rsidR="003B0598" w:rsidRPr="00824005" w14:paraId="27A39F2A" w14:textId="77777777" w:rsidTr="003B0598">
        <w:trPr>
          <w:trHeight w:val="594"/>
        </w:trPr>
        <w:tc>
          <w:tcPr>
            <w:tcW w:w="1696" w:type="dxa"/>
            <w:vMerge/>
            <w:shd w:val="clear" w:color="auto" w:fill="auto"/>
          </w:tcPr>
          <w:p w14:paraId="1A5B97FE" w14:textId="77777777" w:rsidR="007B55DD" w:rsidRPr="003B0598" w:rsidRDefault="007B55DD" w:rsidP="00FA75E4">
            <w:pPr>
              <w:rPr>
                <w:kern w:val="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6E2B6A7" w14:textId="77777777" w:rsidR="007B55DD" w:rsidRPr="003B0598" w:rsidRDefault="007B55DD" w:rsidP="00FA75E4">
            <w:pPr>
              <w:rPr>
                <w:kern w:val="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85F42C" w14:textId="77777777" w:rsidR="007B55DD" w:rsidRPr="003B0598" w:rsidRDefault="007B55DD" w:rsidP="00FA75E4">
            <w:pPr>
              <w:rPr>
                <w:kern w:val="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7F4E4BE" w14:textId="77777777" w:rsidR="007B55DD" w:rsidRPr="003B0598" w:rsidRDefault="007B55DD" w:rsidP="00FA75E4">
            <w:pPr>
              <w:rPr>
                <w:kern w:val="2"/>
              </w:rPr>
            </w:pPr>
          </w:p>
        </w:tc>
        <w:tc>
          <w:tcPr>
            <w:tcW w:w="2970" w:type="dxa"/>
            <w:tcBorders>
              <w:top w:val="dashSmallGap" w:sz="4" w:space="0" w:color="auto"/>
            </w:tcBorders>
            <w:shd w:val="clear" w:color="auto" w:fill="auto"/>
          </w:tcPr>
          <w:p w14:paraId="38F84609" w14:textId="77777777" w:rsidR="007B55DD" w:rsidRPr="003B0598" w:rsidRDefault="007B55DD" w:rsidP="00FA75E4">
            <w:pPr>
              <w:rPr>
                <w:kern w:val="2"/>
              </w:rPr>
            </w:pPr>
          </w:p>
        </w:tc>
      </w:tr>
    </w:tbl>
    <w:p w14:paraId="3CB17687" w14:textId="7C04B727" w:rsidR="009E518B" w:rsidRPr="007B55DD" w:rsidRDefault="009E518B" w:rsidP="00D5567A">
      <w:pPr>
        <w:overflowPunct/>
        <w:ind w:rightChars="-1" w:right="-2"/>
        <w:rPr>
          <w:rFonts w:hint="eastAsia"/>
        </w:rPr>
      </w:pPr>
    </w:p>
    <w:sectPr w:rsidR="009E518B" w:rsidRPr="007B55DD" w:rsidSect="00D5567A">
      <w:headerReference w:type="even" r:id="rId7"/>
      <w:headerReference w:type="first" r:id="rId8"/>
      <w:pgSz w:w="11906" w:h="16838" w:code="9"/>
      <w:pgMar w:top="1588" w:right="1418" w:bottom="1021" w:left="1418" w:header="284" w:footer="720" w:gutter="0"/>
      <w:pgNumType w:fmt="numberInDash"/>
      <w:cols w:space="425"/>
      <w:docGrid w:type="linesAndChars" w:linePitch="447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37457" w14:textId="77777777" w:rsidR="00F7498F" w:rsidRDefault="00F7498F">
      <w:r>
        <w:separator/>
      </w:r>
    </w:p>
  </w:endnote>
  <w:endnote w:type="continuationSeparator" w:id="0">
    <w:p w14:paraId="01CBF490" w14:textId="77777777" w:rsidR="00F7498F" w:rsidRDefault="00F7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476B8" w14:textId="77777777" w:rsidR="00F7498F" w:rsidRDefault="00F7498F">
      <w:r>
        <w:separator/>
      </w:r>
    </w:p>
  </w:footnote>
  <w:footnote w:type="continuationSeparator" w:id="0">
    <w:p w14:paraId="4E07BA70" w14:textId="77777777" w:rsidR="00F7498F" w:rsidRDefault="00F74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A689C" w14:textId="77777777" w:rsidR="00257425" w:rsidRDefault="00257425">
    <w:pPr>
      <w:pStyle w:val="a3"/>
    </w:pPr>
    <w:r>
      <w:t>3005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C6D0" w14:textId="77777777" w:rsidR="00257425" w:rsidRDefault="00257425">
    <w:pPr>
      <w:pStyle w:val="a3"/>
    </w:pPr>
    <w:r>
      <w:t>3005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F742C"/>
    <w:multiLevelType w:val="hybridMultilevel"/>
    <w:tmpl w:val="B7802964"/>
    <w:lvl w:ilvl="0" w:tplc="7B7A62C0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4DF3A28"/>
    <w:multiLevelType w:val="hybridMultilevel"/>
    <w:tmpl w:val="61402AB8"/>
    <w:lvl w:ilvl="0" w:tplc="66ECDB36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9C725EB"/>
    <w:multiLevelType w:val="hybridMultilevel"/>
    <w:tmpl w:val="3ECCA870"/>
    <w:lvl w:ilvl="0" w:tplc="64E28D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347927">
    <w:abstractNumId w:val="2"/>
  </w:num>
  <w:num w:numId="2" w16cid:durableId="759300560">
    <w:abstractNumId w:val="0"/>
  </w:num>
  <w:num w:numId="3" w16cid:durableId="1178274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45"/>
  <w:drawingGridVerticalSpacing w:val="447"/>
  <w:displayHorizontalDrawingGridEvery w:val="0"/>
  <w:characterSpacingControl w:val="compressPunctuation"/>
  <w:strictFirstAndLastChars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49"/>
    <w:rsid w:val="00025FE5"/>
    <w:rsid w:val="000734FD"/>
    <w:rsid w:val="000951C1"/>
    <w:rsid w:val="000C0A59"/>
    <w:rsid w:val="00151FA7"/>
    <w:rsid w:val="001F4811"/>
    <w:rsid w:val="00225467"/>
    <w:rsid w:val="00257425"/>
    <w:rsid w:val="002954AD"/>
    <w:rsid w:val="002C3736"/>
    <w:rsid w:val="00303BC5"/>
    <w:rsid w:val="00304D87"/>
    <w:rsid w:val="0032625F"/>
    <w:rsid w:val="00333D70"/>
    <w:rsid w:val="00337EC4"/>
    <w:rsid w:val="0034200A"/>
    <w:rsid w:val="00364EFC"/>
    <w:rsid w:val="003B0598"/>
    <w:rsid w:val="004217C9"/>
    <w:rsid w:val="00446303"/>
    <w:rsid w:val="00476121"/>
    <w:rsid w:val="004918CF"/>
    <w:rsid w:val="004E1C34"/>
    <w:rsid w:val="00503499"/>
    <w:rsid w:val="00503A80"/>
    <w:rsid w:val="00512B9A"/>
    <w:rsid w:val="005273CA"/>
    <w:rsid w:val="005A1D99"/>
    <w:rsid w:val="005C7492"/>
    <w:rsid w:val="005E1F7A"/>
    <w:rsid w:val="006629E3"/>
    <w:rsid w:val="00680DB1"/>
    <w:rsid w:val="00692664"/>
    <w:rsid w:val="006A2B9B"/>
    <w:rsid w:val="006C39B3"/>
    <w:rsid w:val="006C5715"/>
    <w:rsid w:val="006F16FA"/>
    <w:rsid w:val="00715654"/>
    <w:rsid w:val="0071696C"/>
    <w:rsid w:val="00755320"/>
    <w:rsid w:val="00772360"/>
    <w:rsid w:val="007B55DD"/>
    <w:rsid w:val="00806DCE"/>
    <w:rsid w:val="00853B88"/>
    <w:rsid w:val="0086450F"/>
    <w:rsid w:val="008C31B1"/>
    <w:rsid w:val="008D7087"/>
    <w:rsid w:val="008F1FFD"/>
    <w:rsid w:val="00907A1F"/>
    <w:rsid w:val="00926008"/>
    <w:rsid w:val="00964FBD"/>
    <w:rsid w:val="00985FDD"/>
    <w:rsid w:val="009A0B42"/>
    <w:rsid w:val="009E518B"/>
    <w:rsid w:val="00A21B7C"/>
    <w:rsid w:val="00A30701"/>
    <w:rsid w:val="00A50A28"/>
    <w:rsid w:val="00A91E27"/>
    <w:rsid w:val="00A97B05"/>
    <w:rsid w:val="00AE7700"/>
    <w:rsid w:val="00B4743E"/>
    <w:rsid w:val="00B9570B"/>
    <w:rsid w:val="00BE4826"/>
    <w:rsid w:val="00BF2ECB"/>
    <w:rsid w:val="00C63849"/>
    <w:rsid w:val="00C968BF"/>
    <w:rsid w:val="00CC09C1"/>
    <w:rsid w:val="00CD405E"/>
    <w:rsid w:val="00CD6E50"/>
    <w:rsid w:val="00D035C7"/>
    <w:rsid w:val="00D108D1"/>
    <w:rsid w:val="00D5567A"/>
    <w:rsid w:val="00D81EF7"/>
    <w:rsid w:val="00DB4C5D"/>
    <w:rsid w:val="00E245B1"/>
    <w:rsid w:val="00E50D86"/>
    <w:rsid w:val="00E82905"/>
    <w:rsid w:val="00E87E3D"/>
    <w:rsid w:val="00EB717B"/>
    <w:rsid w:val="00EC6131"/>
    <w:rsid w:val="00ED0B38"/>
    <w:rsid w:val="00ED5CE3"/>
    <w:rsid w:val="00EE1567"/>
    <w:rsid w:val="00EF5211"/>
    <w:rsid w:val="00F17917"/>
    <w:rsid w:val="00F20767"/>
    <w:rsid w:val="00F7498F"/>
    <w:rsid w:val="00FB00CC"/>
    <w:rsid w:val="00FC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2D8A9435"/>
  <w15:chartTrackingRefBased/>
  <w15:docId w15:val="{0E7D5ABE-6DD3-44C5-BFBA-D164BEF5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546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CD405E"/>
    <w:rPr>
      <w:rFonts w:ascii="Arial" w:eastAsia="ＭＳ ゴシック" w:hAnsi="Arial"/>
      <w:sz w:val="18"/>
      <w:szCs w:val="18"/>
    </w:rPr>
  </w:style>
  <w:style w:type="character" w:styleId="a8">
    <w:name w:val="annotation reference"/>
    <w:uiPriority w:val="99"/>
    <w:rsid w:val="00BE4826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BE4826"/>
    <w:pPr>
      <w:jc w:val="left"/>
    </w:pPr>
  </w:style>
  <w:style w:type="character" w:customStyle="1" w:styleId="aa">
    <w:name w:val="コメント文字列 (文字)"/>
    <w:link w:val="a9"/>
    <w:uiPriority w:val="99"/>
    <w:rsid w:val="00BE4826"/>
    <w:rPr>
      <w:rFonts w:ascii="ＭＳ 明朝"/>
      <w:sz w:val="24"/>
      <w:szCs w:val="24"/>
    </w:rPr>
  </w:style>
  <w:style w:type="paragraph" w:styleId="ab">
    <w:name w:val="annotation subject"/>
    <w:basedOn w:val="a9"/>
    <w:next w:val="a9"/>
    <w:link w:val="ac"/>
    <w:rsid w:val="00BE4826"/>
    <w:rPr>
      <w:b/>
      <w:bCs/>
    </w:rPr>
  </w:style>
  <w:style w:type="character" w:customStyle="1" w:styleId="ac">
    <w:name w:val="コメント内容 (文字)"/>
    <w:link w:val="ab"/>
    <w:rsid w:val="00BE4826"/>
    <w:rPr>
      <w:rFonts w:ascii="ＭＳ 明朝"/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7B55DD"/>
    <w:pPr>
      <w:wordWrap/>
      <w:overflowPunct/>
      <w:autoSpaceDE/>
      <w:autoSpaceDN/>
      <w:adjustRightInd/>
      <w:ind w:leftChars="400" w:left="840"/>
    </w:pPr>
    <w:rPr>
      <w:kern w:val="2"/>
      <w:szCs w:val="22"/>
    </w:rPr>
  </w:style>
  <w:style w:type="table" w:styleId="ae">
    <w:name w:val="Table Grid"/>
    <w:basedOn w:val="a1"/>
    <w:uiPriority w:val="39"/>
    <w:rsid w:val="007B55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3B0598"/>
    <w:rPr>
      <w:rFonts w:ascii="ＭＳ 明朝"/>
      <w:sz w:val="24"/>
      <w:szCs w:val="24"/>
    </w:rPr>
  </w:style>
  <w:style w:type="paragraph" w:styleId="af">
    <w:name w:val="Revision"/>
    <w:hidden/>
    <w:uiPriority w:val="99"/>
    <w:semiHidden/>
    <w:rsid w:val="00985FDD"/>
    <w:rPr>
      <w:rFonts w:ascii="ＭＳ 明朝"/>
      <w:sz w:val="24"/>
      <w:szCs w:val="24"/>
    </w:rPr>
  </w:style>
  <w:style w:type="paragraph" w:styleId="af0">
    <w:name w:val="Date"/>
    <w:basedOn w:val="a"/>
    <w:next w:val="a"/>
    <w:link w:val="af1"/>
    <w:rsid w:val="00476121"/>
  </w:style>
  <w:style w:type="character" w:customStyle="1" w:styleId="af1">
    <w:name w:val="日付 (文字)"/>
    <w:basedOn w:val="a0"/>
    <w:link w:val="af0"/>
    <w:rsid w:val="00476121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1</TotalTime>
  <Pages>1</Pages>
  <Words>459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甲州市告示第２号</vt:lpstr>
      <vt:lpstr>甲州市告示第２号</vt:lpstr>
    </vt:vector>
  </TitlesOfParts>
  <Manager/>
  <Company/>
  <LinksUpToDate>false</LinksUpToDate>
  <CharactersWithSpaces>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甲州市告示第２号</dc:title>
  <dc:subject/>
  <dc:creator>甲州市</dc:creator>
  <cp:keywords/>
  <dc:description/>
  <cp:lastModifiedBy>中村研介</cp:lastModifiedBy>
  <cp:revision>2</cp:revision>
  <cp:lastPrinted>2023-04-03T09:19:00Z</cp:lastPrinted>
  <dcterms:created xsi:type="dcterms:W3CDTF">2025-03-31T07:34:00Z</dcterms:created>
  <dcterms:modified xsi:type="dcterms:W3CDTF">2025-03-31T07:34:00Z</dcterms:modified>
  <cp:category/>
</cp:coreProperties>
</file>