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0F5D" w14:textId="5CAECB44" w:rsidR="00CF1455" w:rsidRPr="0057385B" w:rsidRDefault="00D96AB4">
      <w:pPr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様式</w:t>
      </w:r>
      <w:r w:rsidR="00CF1455" w:rsidRPr="0057385B">
        <w:rPr>
          <w:rFonts w:hAnsi="BIZ UDP明朝 Medium" w:hint="eastAsia"/>
          <w:szCs w:val="24"/>
        </w:rPr>
        <w:t>第1号</w:t>
      </w:r>
      <w:r w:rsidR="00B67CE1" w:rsidRPr="0057385B">
        <w:rPr>
          <w:rFonts w:hAnsi="BIZ UDP明朝 Medium" w:hint="eastAsia"/>
          <w:szCs w:val="24"/>
        </w:rPr>
        <w:t>（第</w:t>
      </w:r>
      <w:r w:rsidR="00780D71" w:rsidRPr="0057385B">
        <w:rPr>
          <w:rFonts w:hAnsi="BIZ UDP明朝 Medium" w:hint="eastAsia"/>
          <w:szCs w:val="24"/>
        </w:rPr>
        <w:t>３</w:t>
      </w:r>
      <w:r w:rsidR="00B67CE1" w:rsidRPr="0057385B">
        <w:rPr>
          <w:rFonts w:hAnsi="BIZ UDP明朝 Medium" w:hint="eastAsia"/>
          <w:szCs w:val="24"/>
        </w:rPr>
        <w:t>条関係）</w:t>
      </w:r>
    </w:p>
    <w:p w14:paraId="4A5130E0" w14:textId="77777777" w:rsidR="00CF1455" w:rsidRPr="0057385B" w:rsidRDefault="00CF1455">
      <w:pPr>
        <w:rPr>
          <w:rFonts w:hAnsi="BIZ UDP明朝 Medium"/>
          <w:szCs w:val="24"/>
        </w:rPr>
      </w:pPr>
    </w:p>
    <w:p w14:paraId="7A73FDFE" w14:textId="33745DF7" w:rsidR="00CF1455" w:rsidRPr="0057385B" w:rsidRDefault="00CF1455" w:rsidP="00CF1455">
      <w:pPr>
        <w:jc w:val="right"/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年　　月　　日</w:t>
      </w:r>
    </w:p>
    <w:p w14:paraId="15DD37A9" w14:textId="77777777" w:rsidR="00CF1455" w:rsidRPr="0057385B" w:rsidRDefault="00CF1455" w:rsidP="00CF1455">
      <w:pPr>
        <w:jc w:val="right"/>
        <w:rPr>
          <w:rFonts w:hAnsi="BIZ UDP明朝 Medium"/>
          <w:szCs w:val="24"/>
        </w:rPr>
      </w:pPr>
    </w:p>
    <w:p w14:paraId="61F434FD" w14:textId="02299555" w:rsidR="00780D71" w:rsidRPr="0057385B" w:rsidRDefault="00780D71" w:rsidP="00780D71">
      <w:pPr>
        <w:ind w:leftChars="200" w:left="490"/>
        <w:jc w:val="left"/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（宛先）甲州市長</w:t>
      </w:r>
    </w:p>
    <w:p w14:paraId="757771F9" w14:textId="77777777" w:rsidR="00CF1455" w:rsidRPr="0057385B" w:rsidRDefault="00CF1455" w:rsidP="00CF1455">
      <w:pPr>
        <w:jc w:val="right"/>
        <w:rPr>
          <w:rFonts w:hAnsi="BIZ UDP明朝 Medium"/>
          <w:szCs w:val="24"/>
        </w:rPr>
      </w:pPr>
    </w:p>
    <w:p w14:paraId="24DF7AA6" w14:textId="62D55EA4" w:rsidR="00CF1455" w:rsidRPr="0057385B" w:rsidRDefault="00355372" w:rsidP="00CF1455">
      <w:pPr>
        <w:jc w:val="center"/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甲州市熱中症対策協力サポーター</w:t>
      </w:r>
      <w:r w:rsidR="00780D71" w:rsidRPr="0057385B">
        <w:rPr>
          <w:rFonts w:hAnsi="BIZ UDP明朝 Medium" w:hint="eastAsia"/>
          <w:szCs w:val="24"/>
        </w:rPr>
        <w:t>登録</w:t>
      </w:r>
      <w:r w:rsidR="00B67CE1" w:rsidRPr="0057385B">
        <w:rPr>
          <w:rFonts w:hAnsi="BIZ UDP明朝 Medium" w:hint="eastAsia"/>
          <w:szCs w:val="24"/>
        </w:rPr>
        <w:t>申請書</w:t>
      </w:r>
    </w:p>
    <w:p w14:paraId="4BC4548B" w14:textId="77777777" w:rsidR="00780D71" w:rsidRPr="0057385B" w:rsidRDefault="00780D71" w:rsidP="00A2425D">
      <w:pPr>
        <w:ind w:firstLineChars="100" w:firstLine="245"/>
        <w:jc w:val="left"/>
        <w:rPr>
          <w:rFonts w:hAnsi="BIZ UDP明朝 Medium"/>
          <w:szCs w:val="24"/>
        </w:rPr>
      </w:pPr>
    </w:p>
    <w:p w14:paraId="0B6825F0" w14:textId="482CDA2A" w:rsidR="00CF7C61" w:rsidRPr="0057385B" w:rsidRDefault="00355372" w:rsidP="00A2425D">
      <w:pPr>
        <w:ind w:firstLineChars="100" w:firstLine="245"/>
        <w:jc w:val="left"/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甲州市熱中症対策協力サポーター</w:t>
      </w:r>
      <w:r w:rsidR="00CF7C61" w:rsidRPr="0057385B">
        <w:rPr>
          <w:rFonts w:hAnsi="BIZ UDP明朝 Medium" w:hint="eastAsia"/>
          <w:szCs w:val="24"/>
        </w:rPr>
        <w:t>の</w:t>
      </w:r>
      <w:r w:rsidR="00780D71" w:rsidRPr="0057385B">
        <w:rPr>
          <w:rFonts w:hAnsi="BIZ UDP明朝 Medium" w:hint="eastAsia"/>
          <w:szCs w:val="24"/>
        </w:rPr>
        <w:t>登録</w:t>
      </w:r>
      <w:r w:rsidR="00CF1455" w:rsidRPr="0057385B">
        <w:rPr>
          <w:rFonts w:hAnsi="BIZ UDP明朝 Medium" w:hint="eastAsia"/>
          <w:szCs w:val="24"/>
        </w:rPr>
        <w:t>を受けたいので、</w:t>
      </w:r>
      <w:r w:rsidR="00CF7C61" w:rsidRPr="0057385B">
        <w:rPr>
          <w:rFonts w:hAnsi="BIZ UDP明朝 Medium" w:hint="eastAsia"/>
          <w:szCs w:val="24"/>
        </w:rPr>
        <w:t>次</w:t>
      </w:r>
      <w:r w:rsidR="00CF1455" w:rsidRPr="0057385B">
        <w:rPr>
          <w:rFonts w:hAnsi="BIZ UDP明朝 Medium" w:hint="eastAsia"/>
          <w:szCs w:val="24"/>
        </w:rPr>
        <w:t>のとおり</w:t>
      </w:r>
      <w:r w:rsidR="00B67CE1" w:rsidRPr="0057385B">
        <w:rPr>
          <w:rFonts w:hAnsi="BIZ UDP明朝 Medium" w:hint="eastAsia"/>
          <w:szCs w:val="24"/>
        </w:rPr>
        <w:t>申請し</w:t>
      </w:r>
      <w:r w:rsidR="00CF1455" w:rsidRPr="0057385B">
        <w:rPr>
          <w:rFonts w:hAnsi="BIZ UDP明朝 Medium" w:hint="eastAsia"/>
          <w:szCs w:val="24"/>
        </w:rPr>
        <w:t>ます。</w:t>
      </w:r>
    </w:p>
    <w:p w14:paraId="4890B74B" w14:textId="620F98DC" w:rsidR="00CF1455" w:rsidRPr="0057385B" w:rsidRDefault="00765333" w:rsidP="00A2425D">
      <w:pPr>
        <w:ind w:firstLineChars="100" w:firstLine="245"/>
        <w:jc w:val="left"/>
        <w:rPr>
          <w:rFonts w:hAnsi="BIZ UDP明朝 Medium"/>
          <w:szCs w:val="24"/>
        </w:rPr>
      </w:pPr>
      <w:r w:rsidRPr="0057385B">
        <w:rPr>
          <w:rFonts w:hAnsi="BIZ UDP明朝 Medium" w:hint="eastAsia"/>
          <w:szCs w:val="24"/>
        </w:rPr>
        <w:t>また、</w:t>
      </w:r>
      <w:r w:rsidR="00780D71" w:rsidRPr="0057385B">
        <w:rPr>
          <w:rFonts w:hAnsi="BIZ UDP明朝 Medium" w:hint="eastAsia"/>
          <w:szCs w:val="24"/>
        </w:rPr>
        <w:t>登録後</w:t>
      </w:r>
      <w:r w:rsidRPr="0057385B">
        <w:rPr>
          <w:rFonts w:hAnsi="BIZ UDP明朝 Medium" w:hint="eastAsia"/>
          <w:szCs w:val="24"/>
        </w:rPr>
        <w:t>、</w:t>
      </w:r>
      <w:r w:rsidR="00780D71" w:rsidRPr="0057385B">
        <w:rPr>
          <w:rFonts w:hAnsi="BIZ UDP明朝 Medium" w:hint="eastAsia"/>
          <w:szCs w:val="24"/>
        </w:rPr>
        <w:t>申請</w:t>
      </w:r>
      <w:r w:rsidRPr="0057385B">
        <w:rPr>
          <w:rFonts w:hAnsi="BIZ UDP明朝 Medium" w:hint="eastAsia"/>
          <w:szCs w:val="24"/>
        </w:rPr>
        <w:t>内容が変更になった場合は速やかに届け出ること</w:t>
      </w:r>
      <w:r w:rsidR="00CF7C61" w:rsidRPr="0057385B">
        <w:rPr>
          <w:rFonts w:hAnsi="BIZ UDP明朝 Medium" w:hint="eastAsia"/>
          <w:szCs w:val="24"/>
        </w:rPr>
        <w:t>及び</w:t>
      </w:r>
      <w:r w:rsidRPr="0057385B">
        <w:rPr>
          <w:rFonts w:hAnsi="BIZ UDP明朝 Medium" w:hint="eastAsia"/>
          <w:szCs w:val="24"/>
        </w:rPr>
        <w:t>資格</w:t>
      </w:r>
      <w:r w:rsidR="00CF7C61" w:rsidRPr="0057385B">
        <w:rPr>
          <w:rFonts w:hAnsi="BIZ UDP明朝 Medium" w:hint="eastAsia"/>
          <w:szCs w:val="24"/>
        </w:rPr>
        <w:t>等の</w:t>
      </w:r>
      <w:r w:rsidRPr="0057385B">
        <w:rPr>
          <w:rFonts w:hAnsi="BIZ UDP明朝 Medium" w:hint="eastAsia"/>
          <w:szCs w:val="24"/>
        </w:rPr>
        <w:t>確認のため必要な関係官庁</w:t>
      </w:r>
      <w:r w:rsidR="0047604E" w:rsidRPr="0057385B">
        <w:rPr>
          <w:rFonts w:hAnsi="BIZ UDP明朝 Medium" w:hint="eastAsia"/>
          <w:szCs w:val="24"/>
        </w:rPr>
        <w:t>等</w:t>
      </w:r>
      <w:r w:rsidRPr="0057385B">
        <w:rPr>
          <w:rFonts w:hAnsi="BIZ UDP明朝 Medium" w:hint="eastAsia"/>
          <w:szCs w:val="24"/>
        </w:rPr>
        <w:t>へ照会を行うことに同意します。</w:t>
      </w:r>
    </w:p>
    <w:p w14:paraId="20791391" w14:textId="77777777" w:rsidR="00765333" w:rsidRPr="0057385B" w:rsidRDefault="00765333" w:rsidP="00CF1455">
      <w:pPr>
        <w:jc w:val="left"/>
        <w:rPr>
          <w:rFonts w:hAnsi="BIZ UDP明朝 Medium"/>
          <w:szCs w:val="24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044"/>
        <w:gridCol w:w="3477"/>
      </w:tblGrid>
      <w:tr w:rsidR="003F22C0" w:rsidRPr="0057385B" w14:paraId="4A09E4E9" w14:textId="77777777" w:rsidTr="00966E5A">
        <w:trPr>
          <w:trHeight w:val="907"/>
        </w:trPr>
        <w:tc>
          <w:tcPr>
            <w:tcW w:w="2977" w:type="dxa"/>
            <w:gridSpan w:val="2"/>
            <w:vAlign w:val="center"/>
          </w:tcPr>
          <w:p w14:paraId="5AC6A628" w14:textId="5D238D43" w:rsidR="00765333" w:rsidRPr="0057385B" w:rsidRDefault="00765333" w:rsidP="00765333">
            <w:pPr>
              <w:jc w:val="center"/>
              <w:rPr>
                <w:rFonts w:hAnsi="BIZ UDP明朝 Medium"/>
                <w:szCs w:val="24"/>
              </w:rPr>
            </w:pPr>
            <w:bookmarkStart w:id="0" w:name="_Hlk197934896"/>
            <w:r w:rsidRPr="0057385B">
              <w:rPr>
                <w:rFonts w:hAnsi="BIZ UDP明朝 Medium" w:hint="eastAsia"/>
                <w:szCs w:val="24"/>
              </w:rPr>
              <w:t>団体</w:t>
            </w:r>
            <w:r w:rsidR="00311E08" w:rsidRPr="0057385B">
              <w:rPr>
                <w:rFonts w:hAnsi="BIZ UDP明朝 Medium" w:hint="eastAsia"/>
                <w:szCs w:val="24"/>
              </w:rPr>
              <w:t>等名称</w:t>
            </w:r>
          </w:p>
        </w:tc>
        <w:tc>
          <w:tcPr>
            <w:tcW w:w="6521" w:type="dxa"/>
            <w:gridSpan w:val="2"/>
            <w:vAlign w:val="center"/>
          </w:tcPr>
          <w:p w14:paraId="2833106D" w14:textId="77777777" w:rsidR="00765333" w:rsidRPr="0057385B" w:rsidRDefault="00765333" w:rsidP="00CF1455">
            <w:pPr>
              <w:jc w:val="left"/>
              <w:rPr>
                <w:rFonts w:hAnsi="BIZ UDP明朝 Medium"/>
                <w:szCs w:val="24"/>
              </w:rPr>
            </w:pPr>
          </w:p>
        </w:tc>
      </w:tr>
      <w:tr w:rsidR="003F22C0" w:rsidRPr="0057385B" w14:paraId="1F3194B5" w14:textId="77777777" w:rsidTr="00966E5A">
        <w:trPr>
          <w:trHeight w:val="907"/>
        </w:trPr>
        <w:tc>
          <w:tcPr>
            <w:tcW w:w="2977" w:type="dxa"/>
            <w:gridSpan w:val="2"/>
            <w:vAlign w:val="center"/>
          </w:tcPr>
          <w:p w14:paraId="651AE920" w14:textId="29720228" w:rsidR="00765333" w:rsidRPr="0057385B" w:rsidRDefault="00765333" w:rsidP="00765333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（フリガナ）</w:t>
            </w:r>
          </w:p>
          <w:p w14:paraId="789FAB23" w14:textId="3F6D747E" w:rsidR="00765333" w:rsidRPr="0057385B" w:rsidRDefault="00765333" w:rsidP="00765333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代表者氏名</w:t>
            </w:r>
          </w:p>
        </w:tc>
        <w:tc>
          <w:tcPr>
            <w:tcW w:w="6521" w:type="dxa"/>
            <w:gridSpan w:val="2"/>
            <w:vAlign w:val="center"/>
          </w:tcPr>
          <w:p w14:paraId="13DCF862" w14:textId="77777777" w:rsidR="00765333" w:rsidRPr="0057385B" w:rsidRDefault="00765333" w:rsidP="00CF1455">
            <w:pPr>
              <w:jc w:val="left"/>
              <w:rPr>
                <w:rFonts w:hAnsi="BIZ UDP明朝 Medium"/>
                <w:szCs w:val="24"/>
              </w:rPr>
            </w:pPr>
          </w:p>
        </w:tc>
      </w:tr>
      <w:tr w:rsidR="003F22C0" w:rsidRPr="0057385B" w14:paraId="08C2F887" w14:textId="77777777" w:rsidTr="00966E5A">
        <w:trPr>
          <w:trHeight w:val="624"/>
        </w:trPr>
        <w:tc>
          <w:tcPr>
            <w:tcW w:w="2977" w:type="dxa"/>
            <w:gridSpan w:val="2"/>
            <w:vAlign w:val="center"/>
          </w:tcPr>
          <w:p w14:paraId="4C2293B5" w14:textId="7941597C" w:rsidR="00765333" w:rsidRPr="0057385B" w:rsidRDefault="00F90EBD" w:rsidP="00765333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団体等又は代表者住所</w:t>
            </w:r>
          </w:p>
        </w:tc>
        <w:tc>
          <w:tcPr>
            <w:tcW w:w="6521" w:type="dxa"/>
            <w:gridSpan w:val="2"/>
            <w:vAlign w:val="center"/>
          </w:tcPr>
          <w:p w14:paraId="279E8E39" w14:textId="77777777" w:rsidR="00765333" w:rsidRPr="0057385B" w:rsidRDefault="00765333" w:rsidP="00CF1455">
            <w:pPr>
              <w:jc w:val="left"/>
              <w:rPr>
                <w:rFonts w:hAnsi="BIZ UDP明朝 Medium"/>
                <w:szCs w:val="24"/>
              </w:rPr>
            </w:pPr>
          </w:p>
        </w:tc>
      </w:tr>
      <w:tr w:rsidR="00311E08" w:rsidRPr="0057385B" w14:paraId="48B04A8D" w14:textId="77777777" w:rsidTr="00966E5A">
        <w:trPr>
          <w:trHeight w:val="2330"/>
        </w:trPr>
        <w:tc>
          <w:tcPr>
            <w:tcW w:w="2977" w:type="dxa"/>
            <w:gridSpan w:val="2"/>
            <w:vAlign w:val="center"/>
          </w:tcPr>
          <w:p w14:paraId="4AF7B5DC" w14:textId="22357761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主な取り組み項目</w:t>
            </w:r>
          </w:p>
        </w:tc>
        <w:tc>
          <w:tcPr>
            <w:tcW w:w="6521" w:type="dxa"/>
            <w:gridSpan w:val="2"/>
            <w:vAlign w:val="center"/>
          </w:tcPr>
          <w:p w14:paraId="645B83FC" w14:textId="7E869D59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 熱中症予防啓発チラシ</w:t>
            </w:r>
            <w:r w:rsidR="00966E5A" w:rsidRPr="0057385B">
              <w:rPr>
                <w:rFonts w:hAnsi="BIZ UDP明朝 Medium" w:hint="eastAsia"/>
                <w:szCs w:val="24"/>
              </w:rPr>
              <w:t>及びグッズ等</w:t>
            </w:r>
            <w:r w:rsidRPr="0057385B">
              <w:rPr>
                <w:rFonts w:hAnsi="BIZ UDP明朝 Medium" w:hint="eastAsia"/>
                <w:szCs w:val="24"/>
              </w:rPr>
              <w:t>の配布等</w:t>
            </w:r>
          </w:p>
          <w:p w14:paraId="358CCDB4" w14:textId="536FF2FE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 熱中症予防の声掛けの実施</w:t>
            </w:r>
          </w:p>
          <w:p w14:paraId="7174327B" w14:textId="1DD181C0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 熱中症予防に関するイベントの実施</w:t>
            </w:r>
          </w:p>
          <w:p w14:paraId="12232C54" w14:textId="24454687" w:rsidR="00211653" w:rsidRPr="0057385B" w:rsidRDefault="00211653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 熱中症予防のための広報活動</w:t>
            </w:r>
          </w:p>
          <w:p w14:paraId="5D2825AD" w14:textId="4F619009" w:rsidR="0026380D" w:rsidRPr="0057385B" w:rsidRDefault="0026380D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</w:t>
            </w:r>
            <w:r w:rsidRPr="0057385B">
              <w:rPr>
                <w:rFonts w:hAnsi="BIZ UDP明朝 Medium"/>
                <w:szCs w:val="24"/>
              </w:rPr>
              <w:t xml:space="preserve"> </w:t>
            </w:r>
            <w:r w:rsidR="00DF12C4" w:rsidRPr="0057385B">
              <w:rPr>
                <w:rFonts w:hAnsi="BIZ UDP明朝 Medium" w:hint="eastAsia"/>
                <w:szCs w:val="24"/>
              </w:rPr>
              <w:t>涼み処</w:t>
            </w:r>
            <w:r w:rsidRPr="0057385B">
              <w:rPr>
                <w:rFonts w:hAnsi="BIZ UDP明朝 Medium"/>
                <w:szCs w:val="24"/>
              </w:rPr>
              <w:t>の設置</w:t>
            </w:r>
          </w:p>
          <w:p w14:paraId="6582096B" w14:textId="52C93F7C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□ その他（　　　　　　　　　　　　　　　　　　　）</w:t>
            </w:r>
          </w:p>
        </w:tc>
      </w:tr>
      <w:bookmarkEnd w:id="0"/>
      <w:tr w:rsidR="00311E08" w:rsidRPr="0057385B" w14:paraId="4D008CE1" w14:textId="77777777" w:rsidTr="00966E5A">
        <w:trPr>
          <w:cantSplit/>
          <w:trHeight w:val="720"/>
        </w:trPr>
        <w:tc>
          <w:tcPr>
            <w:tcW w:w="2977" w:type="dxa"/>
            <w:gridSpan w:val="2"/>
            <w:vAlign w:val="center"/>
          </w:tcPr>
          <w:p w14:paraId="2D10C790" w14:textId="7FE55D12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甲州市ホームページへの掲載</w:t>
            </w:r>
          </w:p>
        </w:tc>
        <w:tc>
          <w:tcPr>
            <w:tcW w:w="3044" w:type="dxa"/>
            <w:vAlign w:val="center"/>
          </w:tcPr>
          <w:p w14:paraId="63B673CB" w14:textId="1D306E42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可</w:t>
            </w:r>
          </w:p>
        </w:tc>
        <w:tc>
          <w:tcPr>
            <w:tcW w:w="3477" w:type="dxa"/>
            <w:vAlign w:val="center"/>
          </w:tcPr>
          <w:p w14:paraId="77C49E79" w14:textId="6602910C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不可</w:t>
            </w:r>
          </w:p>
        </w:tc>
      </w:tr>
      <w:tr w:rsidR="00311E08" w:rsidRPr="0057385B" w14:paraId="1A2CEC0E" w14:textId="77777777" w:rsidTr="00966E5A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14:paraId="60AA3A2B" w14:textId="77777777" w:rsidR="00311E08" w:rsidRPr="0057385B" w:rsidRDefault="00311E08" w:rsidP="00311E08">
            <w:pPr>
              <w:ind w:left="113" w:right="113"/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7D8668D9" w14:textId="77777777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担当者氏名</w:t>
            </w:r>
          </w:p>
        </w:tc>
        <w:tc>
          <w:tcPr>
            <w:tcW w:w="6521" w:type="dxa"/>
            <w:gridSpan w:val="2"/>
            <w:vAlign w:val="center"/>
          </w:tcPr>
          <w:p w14:paraId="287135E2" w14:textId="77777777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</w:p>
        </w:tc>
      </w:tr>
      <w:tr w:rsidR="00311E08" w:rsidRPr="0057385B" w14:paraId="51C3CEFC" w14:textId="77777777" w:rsidTr="00966E5A">
        <w:trPr>
          <w:cantSplit/>
          <w:trHeight w:val="680"/>
        </w:trPr>
        <w:tc>
          <w:tcPr>
            <w:tcW w:w="709" w:type="dxa"/>
            <w:vMerge/>
            <w:vAlign w:val="center"/>
          </w:tcPr>
          <w:p w14:paraId="48689D77" w14:textId="77777777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6DC9E6" w14:textId="77777777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メールアドレス</w:t>
            </w:r>
          </w:p>
        </w:tc>
        <w:tc>
          <w:tcPr>
            <w:tcW w:w="6521" w:type="dxa"/>
            <w:gridSpan w:val="2"/>
            <w:vAlign w:val="center"/>
          </w:tcPr>
          <w:p w14:paraId="3EE77D6F" w14:textId="77777777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</w:p>
        </w:tc>
      </w:tr>
      <w:tr w:rsidR="00311E08" w:rsidRPr="0057385B" w14:paraId="32BD46C4" w14:textId="77777777" w:rsidTr="00966E5A">
        <w:trPr>
          <w:cantSplit/>
          <w:trHeight w:val="680"/>
        </w:trPr>
        <w:tc>
          <w:tcPr>
            <w:tcW w:w="709" w:type="dxa"/>
            <w:vMerge/>
            <w:vAlign w:val="center"/>
          </w:tcPr>
          <w:p w14:paraId="5FE87435" w14:textId="77777777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BF0D36" w14:textId="77777777" w:rsidR="00311E08" w:rsidRPr="0057385B" w:rsidRDefault="00311E08" w:rsidP="00311E08">
            <w:pPr>
              <w:jc w:val="center"/>
              <w:rPr>
                <w:rFonts w:hAnsi="BIZ UDP明朝 Medium"/>
                <w:szCs w:val="24"/>
              </w:rPr>
            </w:pPr>
            <w:r w:rsidRPr="0057385B">
              <w:rPr>
                <w:rFonts w:hAnsi="BIZ UDP明朝 Medium" w:hint="eastAsia"/>
                <w:szCs w:val="24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036AC968" w14:textId="77777777" w:rsidR="00311E08" w:rsidRPr="0057385B" w:rsidRDefault="00311E08" w:rsidP="00311E08">
            <w:pPr>
              <w:jc w:val="left"/>
              <w:rPr>
                <w:rFonts w:hAnsi="BIZ UDP明朝 Medium"/>
                <w:szCs w:val="24"/>
              </w:rPr>
            </w:pPr>
          </w:p>
        </w:tc>
      </w:tr>
    </w:tbl>
    <w:p w14:paraId="52B63859" w14:textId="1BB6BCC7" w:rsidR="008824E0" w:rsidRPr="008F2A03" w:rsidRDefault="008824E0" w:rsidP="008F2A03">
      <w:pPr>
        <w:pStyle w:val="a5"/>
        <w:snapToGrid w:val="0"/>
        <w:spacing w:line="400" w:lineRule="exact"/>
        <w:rPr>
          <w:rFonts w:ascii="BIZ UD明朝 Medium" w:eastAsia="BIZ UD明朝 Medium" w:hAnsi="BIZ UDP明朝 Medium" w:hint="eastAsia"/>
          <w:szCs w:val="28"/>
        </w:rPr>
      </w:pPr>
    </w:p>
    <w:sectPr w:rsidR="008824E0" w:rsidRPr="008F2A03" w:rsidSect="0057385B">
      <w:footerReference w:type="default" r:id="rId7"/>
      <w:pgSz w:w="11906" w:h="16838" w:code="9"/>
      <w:pgMar w:top="1701" w:right="1418" w:bottom="1701" w:left="1418" w:header="851" w:footer="720" w:gutter="0"/>
      <w:pgNumType w:fmt="numberInDash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4BA1" w14:textId="77777777" w:rsidR="00E035D2" w:rsidRDefault="00E035D2" w:rsidP="006B5435">
      <w:r>
        <w:separator/>
      </w:r>
    </w:p>
  </w:endnote>
  <w:endnote w:type="continuationSeparator" w:id="0">
    <w:p w14:paraId="6FA33824" w14:textId="77777777" w:rsidR="00E035D2" w:rsidRDefault="00E035D2" w:rsidP="006B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FF26" w14:textId="79C5286D" w:rsidR="00F957EA" w:rsidRDefault="00F957EA" w:rsidP="00F957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B2B14" w14:textId="77777777" w:rsidR="00E035D2" w:rsidRDefault="00E035D2" w:rsidP="006B5435">
      <w:r>
        <w:separator/>
      </w:r>
    </w:p>
  </w:footnote>
  <w:footnote w:type="continuationSeparator" w:id="0">
    <w:p w14:paraId="157748D3" w14:textId="77777777" w:rsidR="00E035D2" w:rsidRDefault="00E035D2" w:rsidP="006B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3693A"/>
    <w:multiLevelType w:val="hybridMultilevel"/>
    <w:tmpl w:val="CA4EBC72"/>
    <w:lvl w:ilvl="0" w:tplc="C40C9558">
      <w:start w:val="1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460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C"/>
    <w:rsid w:val="00001465"/>
    <w:rsid w:val="00012CF1"/>
    <w:rsid w:val="000836BD"/>
    <w:rsid w:val="000B48CE"/>
    <w:rsid w:val="00100F3C"/>
    <w:rsid w:val="00126150"/>
    <w:rsid w:val="001335D2"/>
    <w:rsid w:val="00143DB1"/>
    <w:rsid w:val="001816AC"/>
    <w:rsid w:val="001A09C9"/>
    <w:rsid w:val="001B071F"/>
    <w:rsid w:val="001C1D43"/>
    <w:rsid w:val="001E2899"/>
    <w:rsid w:val="00211653"/>
    <w:rsid w:val="0026380D"/>
    <w:rsid w:val="0029084F"/>
    <w:rsid w:val="002A11CE"/>
    <w:rsid w:val="002E324A"/>
    <w:rsid w:val="00311E08"/>
    <w:rsid w:val="00355372"/>
    <w:rsid w:val="003A5C25"/>
    <w:rsid w:val="003B2486"/>
    <w:rsid w:val="003B2FF7"/>
    <w:rsid w:val="003F22C0"/>
    <w:rsid w:val="004003EC"/>
    <w:rsid w:val="00473E09"/>
    <w:rsid w:val="0047604E"/>
    <w:rsid w:val="004B412D"/>
    <w:rsid w:val="005435E5"/>
    <w:rsid w:val="005531C5"/>
    <w:rsid w:val="00572AB9"/>
    <w:rsid w:val="0057385B"/>
    <w:rsid w:val="005F2F9A"/>
    <w:rsid w:val="0061703C"/>
    <w:rsid w:val="00634A51"/>
    <w:rsid w:val="006558EB"/>
    <w:rsid w:val="006B5435"/>
    <w:rsid w:val="006D01C4"/>
    <w:rsid w:val="006F3B33"/>
    <w:rsid w:val="0071378A"/>
    <w:rsid w:val="00746F8E"/>
    <w:rsid w:val="0075334A"/>
    <w:rsid w:val="00763AC1"/>
    <w:rsid w:val="00765333"/>
    <w:rsid w:val="00780D71"/>
    <w:rsid w:val="0078531D"/>
    <w:rsid w:val="00790064"/>
    <w:rsid w:val="0079416E"/>
    <w:rsid w:val="00795011"/>
    <w:rsid w:val="007D4115"/>
    <w:rsid w:val="007E5C15"/>
    <w:rsid w:val="007E6F2F"/>
    <w:rsid w:val="007E7606"/>
    <w:rsid w:val="008824E0"/>
    <w:rsid w:val="008B457F"/>
    <w:rsid w:val="008B6C2C"/>
    <w:rsid w:val="008F05F6"/>
    <w:rsid w:val="008F2A03"/>
    <w:rsid w:val="008F7C0F"/>
    <w:rsid w:val="00906EAA"/>
    <w:rsid w:val="009622B4"/>
    <w:rsid w:val="00966E5A"/>
    <w:rsid w:val="00995B4A"/>
    <w:rsid w:val="009B22BA"/>
    <w:rsid w:val="009C1DD6"/>
    <w:rsid w:val="009F486F"/>
    <w:rsid w:val="00A2425D"/>
    <w:rsid w:val="00A4403E"/>
    <w:rsid w:val="00A46F1E"/>
    <w:rsid w:val="00B1718A"/>
    <w:rsid w:val="00B21216"/>
    <w:rsid w:val="00B6584C"/>
    <w:rsid w:val="00B67CE1"/>
    <w:rsid w:val="00B804D5"/>
    <w:rsid w:val="00BE4EE3"/>
    <w:rsid w:val="00C023A2"/>
    <w:rsid w:val="00C24C46"/>
    <w:rsid w:val="00C91A7A"/>
    <w:rsid w:val="00CB72B1"/>
    <w:rsid w:val="00CC1925"/>
    <w:rsid w:val="00CF1455"/>
    <w:rsid w:val="00CF7C61"/>
    <w:rsid w:val="00D079BA"/>
    <w:rsid w:val="00D55353"/>
    <w:rsid w:val="00D666C4"/>
    <w:rsid w:val="00D75414"/>
    <w:rsid w:val="00D772A8"/>
    <w:rsid w:val="00D96AB4"/>
    <w:rsid w:val="00DC6ACA"/>
    <w:rsid w:val="00DD09A4"/>
    <w:rsid w:val="00DD7252"/>
    <w:rsid w:val="00DF12C4"/>
    <w:rsid w:val="00E035D2"/>
    <w:rsid w:val="00E82183"/>
    <w:rsid w:val="00EA0BCD"/>
    <w:rsid w:val="00EB65F4"/>
    <w:rsid w:val="00ED491E"/>
    <w:rsid w:val="00F14D41"/>
    <w:rsid w:val="00F44510"/>
    <w:rsid w:val="00F45F91"/>
    <w:rsid w:val="00F838C9"/>
    <w:rsid w:val="00F90EBD"/>
    <w:rsid w:val="00F957EA"/>
    <w:rsid w:val="00FA74AC"/>
    <w:rsid w:val="00FA7FC1"/>
    <w:rsid w:val="00FE01E8"/>
    <w:rsid w:val="00FE3CE4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83B5D"/>
  <w15:chartTrackingRefBased/>
  <w15:docId w15:val="{7CA4EB96-C7A5-4398-BF7E-837E4280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5B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25D"/>
    <w:pPr>
      <w:ind w:leftChars="400" w:left="840"/>
    </w:pPr>
  </w:style>
  <w:style w:type="paragraph" w:styleId="a5">
    <w:name w:val="No Spacing"/>
    <w:uiPriority w:val="1"/>
    <w:qFormat/>
    <w:rsid w:val="00D666C4"/>
    <w:pPr>
      <w:widowControl w:val="0"/>
      <w:jc w:val="both"/>
    </w:pPr>
    <w:rPr>
      <w:rFonts w:ascii="ＭＳ 明朝"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6B5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435"/>
  </w:style>
  <w:style w:type="paragraph" w:styleId="a8">
    <w:name w:val="footer"/>
    <w:basedOn w:val="a"/>
    <w:link w:val="a9"/>
    <w:uiPriority w:val="99"/>
    <w:unhideWhenUsed/>
    <w:rsid w:val="006B5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435"/>
  </w:style>
  <w:style w:type="character" w:styleId="aa">
    <w:name w:val="annotation reference"/>
    <w:basedOn w:val="a0"/>
    <w:uiPriority w:val="99"/>
    <w:semiHidden/>
    <w:unhideWhenUsed/>
    <w:rsid w:val="00780D7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80D7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80D71"/>
    <w:rPr>
      <w:rFonts w:ascii="BIZ UD明朝 Medium" w:eastAsia="BIZ UD明朝 Medium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0D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D71"/>
    <w:rPr>
      <w:rFonts w:ascii="BIZ UD明朝 Medium" w:eastAsia="BIZ UD明朝 Medium"/>
      <w:b/>
      <w:bCs/>
    </w:rPr>
  </w:style>
  <w:style w:type="paragraph" w:customStyle="1" w:styleId="af">
    <w:name w:val="コメント"/>
    <w:basedOn w:val="a"/>
    <w:qFormat/>
    <w:rsid w:val="00780D71"/>
    <w:pPr>
      <w:jc w:val="left"/>
    </w:pPr>
    <w:rPr>
      <w:rFonts w:ascii="BIZ UDゴシック" w:eastAsia="BIZ UDゴシック" w:hAnsi="Century" w:cs="Times New Roman"/>
      <w:szCs w:val="24"/>
      <w14:ligatures w14:val="none"/>
    </w:rPr>
  </w:style>
  <w:style w:type="paragraph" w:styleId="af0">
    <w:name w:val="Revision"/>
    <w:hidden/>
    <w:uiPriority w:val="99"/>
    <w:semiHidden/>
    <w:rsid w:val="00C91A7A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森一幸</dc:creator>
  <cp:keywords/>
  <dc:description/>
  <cp:lastModifiedBy>中村研介</cp:lastModifiedBy>
  <cp:revision>3</cp:revision>
  <cp:lastPrinted>2025-06-23T05:37:00Z</cp:lastPrinted>
  <dcterms:created xsi:type="dcterms:W3CDTF">2025-06-23T05:38:00Z</dcterms:created>
  <dcterms:modified xsi:type="dcterms:W3CDTF">2025-06-23T05:39:00Z</dcterms:modified>
</cp:coreProperties>
</file>